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522" w:rsidRPr="00F444C9" w:rsidRDefault="005E5522" w:rsidP="005E5522">
      <w:pPr>
        <w:jc w:val="both"/>
        <w:rPr>
          <w:rStyle w:val="Seitenzahl"/>
          <w:rFonts w:asciiTheme="minorHAnsi" w:hAnsiTheme="minorHAnsi"/>
          <w:b/>
          <w:sz w:val="24"/>
          <w:szCs w:val="24"/>
          <w:u w:val="single"/>
        </w:rPr>
      </w:pPr>
      <w:r w:rsidRPr="005E5522">
        <w:rPr>
          <w:rStyle w:val="Seitenzahl"/>
          <w:rFonts w:asciiTheme="minorHAnsi" w:hAnsiTheme="minorHAnsi"/>
          <w:b/>
          <w:sz w:val="24"/>
          <w:szCs w:val="24"/>
          <w:u w:val="single"/>
        </w:rPr>
        <w:t>Teilnehmerliste des Kickoff-Workshops der Expertengruppe zu RE/EE Beschäftigungsoptimierung in Entwicklungs- und Schwellenländern, Di. 14.10.2014, Eschborn</w:t>
      </w:r>
    </w:p>
    <w:tbl>
      <w:tblPr>
        <w:tblStyle w:val="Tabellenraster"/>
        <w:tblpPr w:leftFromText="141" w:rightFromText="141" w:vertAnchor="page" w:horzAnchor="margin" w:tblpY="3180"/>
        <w:tblW w:w="0" w:type="auto"/>
        <w:tblLook w:val="04A0" w:firstRow="1" w:lastRow="0" w:firstColumn="1" w:lastColumn="0" w:noHBand="0" w:noVBand="1"/>
      </w:tblPr>
      <w:tblGrid>
        <w:gridCol w:w="2182"/>
        <w:gridCol w:w="2231"/>
        <w:gridCol w:w="2617"/>
        <w:gridCol w:w="2256"/>
      </w:tblGrid>
      <w:tr w:rsidR="005E5522" w:rsidRPr="005E5522" w:rsidTr="00F444C9">
        <w:tc>
          <w:tcPr>
            <w:tcW w:w="2182" w:type="dxa"/>
          </w:tcPr>
          <w:p w:rsidR="005E5522" w:rsidRPr="005E5522" w:rsidRDefault="005E5522" w:rsidP="005E5522">
            <w:pPr>
              <w:jc w:val="center"/>
              <w:rPr>
                <w:rStyle w:val="Seitenzahl"/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5E5522">
              <w:rPr>
                <w:rStyle w:val="Seitenzahl"/>
                <w:rFonts w:asciiTheme="minorHAnsi" w:hAnsiTheme="minorHAnsi"/>
                <w:b/>
                <w:sz w:val="22"/>
                <w:szCs w:val="22"/>
                <w:u w:val="single"/>
              </w:rPr>
              <w:t>Nr</w:t>
            </w: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u w:val="single"/>
              </w:rPr>
              <w:t>.</w:t>
            </w:r>
          </w:p>
        </w:tc>
        <w:tc>
          <w:tcPr>
            <w:tcW w:w="2231" w:type="dxa"/>
          </w:tcPr>
          <w:p w:rsidR="005E5522" w:rsidRPr="005E5522" w:rsidRDefault="005E5522" w:rsidP="005E5522">
            <w:pPr>
              <w:jc w:val="center"/>
              <w:rPr>
                <w:rStyle w:val="Seitenzahl"/>
                <w:rFonts w:asciiTheme="minorHAnsi" w:hAnsiTheme="minorHAnsi"/>
                <w:b/>
                <w:sz w:val="22"/>
                <w:szCs w:val="22"/>
                <w:u w:val="single"/>
              </w:rPr>
            </w:pP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u w:val="single"/>
              </w:rPr>
              <w:t>Name</w:t>
            </w:r>
          </w:p>
        </w:tc>
        <w:tc>
          <w:tcPr>
            <w:tcW w:w="2617" w:type="dxa"/>
          </w:tcPr>
          <w:p w:rsidR="005E5522" w:rsidRPr="005E5522" w:rsidRDefault="005E5522" w:rsidP="005E5522">
            <w:pPr>
              <w:jc w:val="center"/>
              <w:rPr>
                <w:rStyle w:val="Seitenzahl"/>
                <w:rFonts w:asciiTheme="minorHAnsi" w:hAnsiTheme="minorHAnsi"/>
                <w:b/>
                <w:sz w:val="22"/>
                <w:szCs w:val="22"/>
                <w:u w:val="single"/>
              </w:rPr>
            </w:pP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u w:val="single"/>
              </w:rPr>
              <w:t>GIZ-Vorhaben/Institution</w:t>
            </w:r>
          </w:p>
        </w:tc>
        <w:tc>
          <w:tcPr>
            <w:tcW w:w="2256" w:type="dxa"/>
          </w:tcPr>
          <w:p w:rsidR="005E5522" w:rsidRPr="005E5522" w:rsidRDefault="005E5522" w:rsidP="005E5522">
            <w:pPr>
              <w:jc w:val="center"/>
              <w:rPr>
                <w:rStyle w:val="Seitenzahl"/>
                <w:rFonts w:asciiTheme="minorHAnsi" w:hAnsiTheme="minorHAnsi"/>
                <w:b/>
                <w:sz w:val="22"/>
                <w:szCs w:val="22"/>
                <w:u w:val="single"/>
              </w:rPr>
            </w:pPr>
            <w:r>
              <w:rPr>
                <w:rStyle w:val="Seitenzahl"/>
                <w:rFonts w:asciiTheme="minorHAnsi" w:hAnsiTheme="minorHAnsi"/>
                <w:b/>
                <w:sz w:val="22"/>
                <w:szCs w:val="22"/>
                <w:u w:val="single"/>
              </w:rPr>
              <w:t>Funktion</w:t>
            </w:r>
          </w:p>
        </w:tc>
      </w:tr>
      <w:tr w:rsidR="005E5522" w:rsidRPr="005E5522" w:rsidTr="00F444C9">
        <w:tc>
          <w:tcPr>
            <w:tcW w:w="2182" w:type="dxa"/>
          </w:tcPr>
          <w:p w:rsidR="005E5522" w:rsidRPr="005E5522" w:rsidRDefault="005E5522" w:rsidP="005E5522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2231" w:type="dxa"/>
          </w:tcPr>
          <w:p w:rsidR="005E5522" w:rsidRPr="005E5522" w:rsidRDefault="005E5522" w:rsidP="005E5522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Katharina Hay</w:t>
            </w:r>
          </w:p>
        </w:tc>
        <w:tc>
          <w:tcPr>
            <w:tcW w:w="2617" w:type="dxa"/>
          </w:tcPr>
          <w:p w:rsidR="005E5522" w:rsidRPr="005E5522" w:rsidRDefault="005E5522" w:rsidP="005E5522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Politikdialog RE in MENA</w:t>
            </w:r>
          </w:p>
        </w:tc>
        <w:tc>
          <w:tcPr>
            <w:tcW w:w="2256" w:type="dxa"/>
          </w:tcPr>
          <w:p w:rsidR="005E5522" w:rsidRPr="005E5522" w:rsidRDefault="005E5522" w:rsidP="005E5522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Beraterin</w:t>
            </w:r>
          </w:p>
        </w:tc>
      </w:tr>
      <w:tr w:rsidR="005E5522" w:rsidRPr="005E5522" w:rsidTr="00F444C9">
        <w:tc>
          <w:tcPr>
            <w:tcW w:w="2182" w:type="dxa"/>
          </w:tcPr>
          <w:p w:rsidR="005E5522" w:rsidRPr="005E5522" w:rsidRDefault="005E5522" w:rsidP="005E5522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2231" w:type="dxa"/>
          </w:tcPr>
          <w:p w:rsidR="005E5522" w:rsidRPr="005E5522" w:rsidRDefault="005E5522" w:rsidP="005E5522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Johanna Jagnow</w:t>
            </w:r>
          </w:p>
        </w:tc>
        <w:tc>
          <w:tcPr>
            <w:tcW w:w="2617" w:type="dxa"/>
          </w:tcPr>
          <w:p w:rsidR="005E5522" w:rsidRPr="005E5522" w:rsidRDefault="005E5522" w:rsidP="005E5522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SV Nachhaltige Wirtschaftsentwicklung</w:t>
            </w:r>
          </w:p>
        </w:tc>
        <w:tc>
          <w:tcPr>
            <w:tcW w:w="2256" w:type="dxa"/>
          </w:tcPr>
          <w:p w:rsidR="005E5522" w:rsidRPr="005E5522" w:rsidRDefault="005E5522" w:rsidP="005E5522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Juniorberaterin</w:t>
            </w:r>
          </w:p>
        </w:tc>
      </w:tr>
      <w:tr w:rsidR="005E5522" w:rsidRPr="005E5522" w:rsidTr="00F444C9">
        <w:tc>
          <w:tcPr>
            <w:tcW w:w="2182" w:type="dxa"/>
          </w:tcPr>
          <w:p w:rsidR="005E5522" w:rsidRPr="005E5522" w:rsidRDefault="005E5522" w:rsidP="005E5522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2231" w:type="dxa"/>
          </w:tcPr>
          <w:p w:rsidR="005E5522" w:rsidRPr="005E5522" w:rsidRDefault="005E5522" w:rsidP="005E5522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Sophie Mechsner</w:t>
            </w:r>
          </w:p>
        </w:tc>
        <w:tc>
          <w:tcPr>
            <w:tcW w:w="2617" w:type="dxa"/>
          </w:tcPr>
          <w:p w:rsidR="005E5522" w:rsidRPr="005E5522" w:rsidRDefault="005E5522" w:rsidP="005E5522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SV Nachhaltige Wirtschaftsentwicklung</w:t>
            </w:r>
          </w:p>
        </w:tc>
        <w:tc>
          <w:tcPr>
            <w:tcW w:w="2256" w:type="dxa"/>
          </w:tcPr>
          <w:p w:rsidR="005E5522" w:rsidRPr="005E5522" w:rsidRDefault="005E5522" w:rsidP="005E5522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Praktikantin</w:t>
            </w:r>
          </w:p>
        </w:tc>
      </w:tr>
      <w:tr w:rsidR="005E5522" w:rsidRPr="005E5522" w:rsidTr="00F444C9">
        <w:tc>
          <w:tcPr>
            <w:tcW w:w="2182" w:type="dxa"/>
          </w:tcPr>
          <w:p w:rsidR="005E5522" w:rsidRPr="005E5522" w:rsidRDefault="005E5522" w:rsidP="005E5522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2231" w:type="dxa"/>
          </w:tcPr>
          <w:p w:rsidR="005E5522" w:rsidRPr="005E5522" w:rsidRDefault="005E5522" w:rsidP="005E5522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Julia Karst</w:t>
            </w:r>
          </w:p>
        </w:tc>
        <w:tc>
          <w:tcPr>
            <w:tcW w:w="2617" w:type="dxa"/>
          </w:tcPr>
          <w:p w:rsidR="005E5522" w:rsidRPr="005E5522" w:rsidRDefault="005E5522" w:rsidP="005E5522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SV Nachhaltige Wirtschaftsentwicklung</w:t>
            </w:r>
          </w:p>
        </w:tc>
        <w:tc>
          <w:tcPr>
            <w:tcW w:w="2256" w:type="dxa"/>
          </w:tcPr>
          <w:p w:rsidR="005E5522" w:rsidRPr="005E5522" w:rsidRDefault="005E5522" w:rsidP="005E5522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Beraterin</w:t>
            </w:r>
          </w:p>
        </w:tc>
      </w:tr>
      <w:tr w:rsidR="005E5522" w:rsidRPr="005E5522" w:rsidTr="00F444C9">
        <w:tc>
          <w:tcPr>
            <w:tcW w:w="2182" w:type="dxa"/>
          </w:tcPr>
          <w:p w:rsidR="005E5522" w:rsidRPr="005E5522" w:rsidRDefault="005E5522" w:rsidP="005E5522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tcW w:w="2231" w:type="dxa"/>
          </w:tcPr>
          <w:p w:rsidR="005E5522" w:rsidRPr="005E5522" w:rsidRDefault="005E5522" w:rsidP="005E5522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Jörg Baur</w:t>
            </w:r>
          </w:p>
        </w:tc>
        <w:tc>
          <w:tcPr>
            <w:tcW w:w="2617" w:type="dxa"/>
          </w:tcPr>
          <w:p w:rsidR="005E5522" w:rsidRPr="005E5522" w:rsidRDefault="005E5522" w:rsidP="005E5522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FMB, KC Energie</w:t>
            </w:r>
          </w:p>
        </w:tc>
        <w:tc>
          <w:tcPr>
            <w:tcW w:w="2256" w:type="dxa"/>
          </w:tcPr>
          <w:p w:rsidR="005E5522" w:rsidRPr="005E5522" w:rsidRDefault="005E5522" w:rsidP="005E5522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SFP Energie</w:t>
            </w:r>
          </w:p>
        </w:tc>
      </w:tr>
      <w:tr w:rsidR="005E5522" w:rsidRPr="005E5522" w:rsidTr="00F444C9">
        <w:tc>
          <w:tcPr>
            <w:tcW w:w="2182" w:type="dxa"/>
          </w:tcPr>
          <w:p w:rsidR="005E5522" w:rsidRPr="005E5522" w:rsidRDefault="005E5522" w:rsidP="005E5522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6</w:t>
            </w:r>
          </w:p>
        </w:tc>
        <w:tc>
          <w:tcPr>
            <w:tcW w:w="2231" w:type="dxa"/>
          </w:tcPr>
          <w:p w:rsidR="005E5522" w:rsidRPr="005E5522" w:rsidRDefault="00F444C9" w:rsidP="005E5522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Wolfgang Frohberg</w:t>
            </w:r>
          </w:p>
        </w:tc>
        <w:tc>
          <w:tcPr>
            <w:tcW w:w="2617" w:type="dxa"/>
          </w:tcPr>
          <w:p w:rsidR="005E5522" w:rsidRPr="005E5522" w:rsidRDefault="00F444C9" w:rsidP="005E5522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KC Energie</w:t>
            </w:r>
          </w:p>
        </w:tc>
        <w:tc>
          <w:tcPr>
            <w:tcW w:w="2256" w:type="dxa"/>
          </w:tcPr>
          <w:p w:rsidR="005E5522" w:rsidRPr="005E5522" w:rsidRDefault="00F444C9" w:rsidP="005E5522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Berater</w:t>
            </w:r>
          </w:p>
        </w:tc>
      </w:tr>
      <w:tr w:rsidR="005E5522" w:rsidRPr="005E5522" w:rsidTr="00F444C9">
        <w:tc>
          <w:tcPr>
            <w:tcW w:w="2182" w:type="dxa"/>
          </w:tcPr>
          <w:p w:rsidR="005E5522" w:rsidRPr="005E5522" w:rsidRDefault="005E5522" w:rsidP="005E5522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7</w:t>
            </w:r>
          </w:p>
        </w:tc>
        <w:tc>
          <w:tcPr>
            <w:tcW w:w="2231" w:type="dxa"/>
          </w:tcPr>
          <w:p w:rsidR="005E5522" w:rsidRPr="005E5522" w:rsidRDefault="00F444C9" w:rsidP="005E5522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Klas Heising</w:t>
            </w:r>
          </w:p>
        </w:tc>
        <w:tc>
          <w:tcPr>
            <w:tcW w:w="2617" w:type="dxa"/>
          </w:tcPr>
          <w:p w:rsidR="005E5522" w:rsidRPr="005E5522" w:rsidRDefault="00F444C9" w:rsidP="005E5522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SV Technologiekooperation</w:t>
            </w:r>
          </w:p>
        </w:tc>
        <w:tc>
          <w:tcPr>
            <w:tcW w:w="2256" w:type="dxa"/>
          </w:tcPr>
          <w:p w:rsidR="005E5522" w:rsidRPr="005E5522" w:rsidRDefault="00F444C9" w:rsidP="005E5522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AV</w:t>
            </w:r>
          </w:p>
        </w:tc>
      </w:tr>
      <w:tr w:rsidR="005E5522" w:rsidRPr="005E5522" w:rsidTr="00F444C9">
        <w:tc>
          <w:tcPr>
            <w:tcW w:w="2182" w:type="dxa"/>
          </w:tcPr>
          <w:p w:rsidR="005E5522" w:rsidRPr="005E5522" w:rsidRDefault="005E5522" w:rsidP="005E5522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8</w:t>
            </w:r>
          </w:p>
        </w:tc>
        <w:tc>
          <w:tcPr>
            <w:tcW w:w="2231" w:type="dxa"/>
          </w:tcPr>
          <w:p w:rsidR="005E5522" w:rsidRPr="005E5522" w:rsidRDefault="00F444C9" w:rsidP="005E5522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Elena Lau</w:t>
            </w:r>
          </w:p>
        </w:tc>
        <w:tc>
          <w:tcPr>
            <w:tcW w:w="2617" w:type="dxa"/>
          </w:tcPr>
          <w:p w:rsidR="005E5522" w:rsidRPr="005E5522" w:rsidRDefault="00F444C9" w:rsidP="005E5522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SV Beschäftigung</w:t>
            </w:r>
          </w:p>
        </w:tc>
        <w:tc>
          <w:tcPr>
            <w:tcW w:w="2256" w:type="dxa"/>
          </w:tcPr>
          <w:p w:rsidR="005E5522" w:rsidRPr="005E5522" w:rsidRDefault="00F444C9" w:rsidP="005E5522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Beraterin</w:t>
            </w:r>
          </w:p>
        </w:tc>
      </w:tr>
      <w:tr w:rsidR="00F444C9" w:rsidRPr="005E5522" w:rsidTr="00F444C9">
        <w:tc>
          <w:tcPr>
            <w:tcW w:w="2182" w:type="dxa"/>
          </w:tcPr>
          <w:p w:rsidR="00F444C9" w:rsidRPr="005E5522" w:rsidRDefault="00F444C9" w:rsidP="00F444C9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9</w:t>
            </w:r>
          </w:p>
        </w:tc>
        <w:tc>
          <w:tcPr>
            <w:tcW w:w="2231" w:type="dxa"/>
          </w:tcPr>
          <w:p w:rsidR="00F444C9" w:rsidRPr="005E5522" w:rsidRDefault="00F444C9" w:rsidP="00F444C9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Franziska Löw</w:t>
            </w:r>
          </w:p>
        </w:tc>
        <w:tc>
          <w:tcPr>
            <w:tcW w:w="2617" w:type="dxa"/>
          </w:tcPr>
          <w:p w:rsidR="00F444C9" w:rsidRPr="005E5522" w:rsidRDefault="00F444C9" w:rsidP="00F444C9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SV Beschäftigung</w:t>
            </w:r>
          </w:p>
        </w:tc>
        <w:tc>
          <w:tcPr>
            <w:tcW w:w="2256" w:type="dxa"/>
          </w:tcPr>
          <w:p w:rsidR="00F444C9" w:rsidRPr="005E5522" w:rsidRDefault="00F444C9" w:rsidP="00F444C9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Praktikantin</w:t>
            </w:r>
          </w:p>
        </w:tc>
      </w:tr>
      <w:tr w:rsidR="00F444C9" w:rsidRPr="005E5522" w:rsidTr="00F444C9">
        <w:tc>
          <w:tcPr>
            <w:tcW w:w="2182" w:type="dxa"/>
          </w:tcPr>
          <w:p w:rsidR="00F444C9" w:rsidRPr="005E5522" w:rsidRDefault="00F444C9" w:rsidP="00F444C9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10</w:t>
            </w:r>
          </w:p>
        </w:tc>
        <w:tc>
          <w:tcPr>
            <w:tcW w:w="2231" w:type="dxa"/>
          </w:tcPr>
          <w:p w:rsidR="00F444C9" w:rsidRPr="005E5522" w:rsidRDefault="00F444C9" w:rsidP="00F444C9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Roman Troxler</w:t>
            </w:r>
          </w:p>
        </w:tc>
        <w:tc>
          <w:tcPr>
            <w:tcW w:w="2617" w:type="dxa"/>
          </w:tcPr>
          <w:p w:rsidR="00F444C9" w:rsidRPr="005E5522" w:rsidRDefault="00F444C9" w:rsidP="00F444C9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SV Beschäftigung</w:t>
            </w:r>
          </w:p>
        </w:tc>
        <w:tc>
          <w:tcPr>
            <w:tcW w:w="2256" w:type="dxa"/>
          </w:tcPr>
          <w:p w:rsidR="00F444C9" w:rsidRPr="005E5522" w:rsidRDefault="00F444C9" w:rsidP="00F444C9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Berater</w:t>
            </w:r>
          </w:p>
        </w:tc>
      </w:tr>
      <w:tr w:rsidR="00F444C9" w:rsidRPr="005E5522" w:rsidTr="00F444C9">
        <w:tc>
          <w:tcPr>
            <w:tcW w:w="2182" w:type="dxa"/>
          </w:tcPr>
          <w:p w:rsidR="00F444C9" w:rsidRPr="005E5522" w:rsidRDefault="00F444C9" w:rsidP="00F444C9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11</w:t>
            </w:r>
          </w:p>
        </w:tc>
        <w:tc>
          <w:tcPr>
            <w:tcW w:w="2231" w:type="dxa"/>
          </w:tcPr>
          <w:p w:rsidR="00F444C9" w:rsidRPr="005E5522" w:rsidRDefault="00F444C9" w:rsidP="00F444C9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Hans Joachim Zinnkann</w:t>
            </w:r>
          </w:p>
        </w:tc>
        <w:tc>
          <w:tcPr>
            <w:tcW w:w="2617" w:type="dxa"/>
          </w:tcPr>
          <w:p w:rsidR="00F444C9" w:rsidRPr="005E5522" w:rsidRDefault="00F444C9" w:rsidP="00F444C9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SV Privatwirtschaftsförderung</w:t>
            </w:r>
          </w:p>
        </w:tc>
        <w:tc>
          <w:tcPr>
            <w:tcW w:w="2256" w:type="dxa"/>
          </w:tcPr>
          <w:p w:rsidR="00F444C9" w:rsidRPr="005E5522" w:rsidRDefault="00F444C9" w:rsidP="00F444C9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Berater</w:t>
            </w:r>
          </w:p>
        </w:tc>
      </w:tr>
      <w:tr w:rsidR="00F444C9" w:rsidRPr="005E5522" w:rsidTr="00F444C9">
        <w:tc>
          <w:tcPr>
            <w:tcW w:w="2182" w:type="dxa"/>
          </w:tcPr>
          <w:p w:rsidR="00F444C9" w:rsidRPr="005E5522" w:rsidRDefault="00F444C9" w:rsidP="00F444C9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12</w:t>
            </w:r>
          </w:p>
        </w:tc>
        <w:tc>
          <w:tcPr>
            <w:tcW w:w="2231" w:type="dxa"/>
          </w:tcPr>
          <w:p w:rsidR="00F444C9" w:rsidRPr="005E5522" w:rsidRDefault="00F444C9" w:rsidP="00F444C9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Nick Harrison</w:t>
            </w:r>
          </w:p>
        </w:tc>
        <w:tc>
          <w:tcPr>
            <w:tcW w:w="2617" w:type="dxa"/>
          </w:tcPr>
          <w:p w:rsidR="00F444C9" w:rsidRPr="005E5522" w:rsidRDefault="00F444C9" w:rsidP="00F444C9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Ecofys/GGBP</w:t>
            </w:r>
          </w:p>
        </w:tc>
        <w:tc>
          <w:tcPr>
            <w:tcW w:w="2256" w:type="dxa"/>
          </w:tcPr>
          <w:p w:rsidR="00F444C9" w:rsidRPr="005E5522" w:rsidRDefault="00F444C9" w:rsidP="00F444C9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Senior Consultant</w:t>
            </w:r>
          </w:p>
        </w:tc>
      </w:tr>
      <w:tr w:rsidR="00F444C9" w:rsidRPr="005E5522" w:rsidTr="00F444C9">
        <w:tc>
          <w:tcPr>
            <w:tcW w:w="2182" w:type="dxa"/>
          </w:tcPr>
          <w:p w:rsidR="00F444C9" w:rsidRPr="005E5522" w:rsidRDefault="00F444C9" w:rsidP="00F444C9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13</w:t>
            </w:r>
          </w:p>
        </w:tc>
        <w:tc>
          <w:tcPr>
            <w:tcW w:w="2231" w:type="dxa"/>
          </w:tcPr>
          <w:p w:rsidR="00F444C9" w:rsidRPr="005E5522" w:rsidRDefault="00F444C9" w:rsidP="00F444C9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Steffen Erdle</w:t>
            </w:r>
          </w:p>
        </w:tc>
        <w:tc>
          <w:tcPr>
            <w:tcW w:w="2617" w:type="dxa"/>
          </w:tcPr>
          <w:p w:rsidR="00F444C9" w:rsidRPr="005E5522" w:rsidRDefault="00F444C9" w:rsidP="00F444C9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RV RE-ACTIVATE</w:t>
            </w:r>
          </w:p>
        </w:tc>
        <w:tc>
          <w:tcPr>
            <w:tcW w:w="2256" w:type="dxa"/>
          </w:tcPr>
          <w:p w:rsidR="00F444C9" w:rsidRPr="005E5522" w:rsidRDefault="00F444C9" w:rsidP="00F444C9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AV</w:t>
            </w:r>
          </w:p>
        </w:tc>
      </w:tr>
      <w:tr w:rsidR="00F444C9" w:rsidRPr="005E5522" w:rsidTr="00F444C9">
        <w:tc>
          <w:tcPr>
            <w:tcW w:w="2182" w:type="dxa"/>
          </w:tcPr>
          <w:p w:rsidR="00F444C9" w:rsidRPr="005E5522" w:rsidRDefault="00F444C9" w:rsidP="00F444C9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14</w:t>
            </w:r>
          </w:p>
        </w:tc>
        <w:tc>
          <w:tcPr>
            <w:tcW w:w="2231" w:type="dxa"/>
          </w:tcPr>
          <w:p w:rsidR="00F444C9" w:rsidRPr="005E5522" w:rsidRDefault="00F444C9" w:rsidP="00F444C9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Mischa Bechberger</w:t>
            </w:r>
          </w:p>
        </w:tc>
        <w:tc>
          <w:tcPr>
            <w:tcW w:w="2617" w:type="dxa"/>
          </w:tcPr>
          <w:p w:rsidR="00F444C9" w:rsidRPr="005E5522" w:rsidRDefault="00F444C9" w:rsidP="00F444C9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RV RE-ACTIVATE</w:t>
            </w:r>
          </w:p>
        </w:tc>
        <w:tc>
          <w:tcPr>
            <w:tcW w:w="2256" w:type="dxa"/>
          </w:tcPr>
          <w:p w:rsidR="00F444C9" w:rsidRPr="005E5522" w:rsidRDefault="00F444C9" w:rsidP="00F444C9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Berater</w:t>
            </w:r>
          </w:p>
        </w:tc>
      </w:tr>
      <w:tr w:rsidR="00F444C9" w:rsidRPr="005E5522" w:rsidTr="00F444C9">
        <w:tc>
          <w:tcPr>
            <w:tcW w:w="2182" w:type="dxa"/>
          </w:tcPr>
          <w:p w:rsidR="00F444C9" w:rsidRPr="005E5522" w:rsidRDefault="00F444C9" w:rsidP="00F444C9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15</w:t>
            </w:r>
          </w:p>
        </w:tc>
        <w:tc>
          <w:tcPr>
            <w:tcW w:w="2231" w:type="dxa"/>
          </w:tcPr>
          <w:p w:rsidR="00F444C9" w:rsidRPr="005E5522" w:rsidRDefault="00F444C9" w:rsidP="00F444C9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Kristin Meyer</w:t>
            </w:r>
          </w:p>
        </w:tc>
        <w:tc>
          <w:tcPr>
            <w:tcW w:w="2617" w:type="dxa"/>
          </w:tcPr>
          <w:p w:rsidR="00F444C9" w:rsidRPr="005E5522" w:rsidRDefault="00F444C9" w:rsidP="00F444C9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KC 4130</w:t>
            </w:r>
          </w:p>
        </w:tc>
        <w:tc>
          <w:tcPr>
            <w:tcW w:w="2256" w:type="dxa"/>
          </w:tcPr>
          <w:p w:rsidR="00F444C9" w:rsidRPr="005E5522" w:rsidRDefault="00F444C9" w:rsidP="00F444C9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Beraterin</w:t>
            </w:r>
          </w:p>
        </w:tc>
      </w:tr>
      <w:tr w:rsidR="00F444C9" w:rsidRPr="005E5522" w:rsidTr="00F444C9">
        <w:tc>
          <w:tcPr>
            <w:tcW w:w="2182" w:type="dxa"/>
          </w:tcPr>
          <w:p w:rsidR="00F444C9" w:rsidRPr="005E5522" w:rsidRDefault="00F444C9" w:rsidP="00F444C9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16</w:t>
            </w:r>
          </w:p>
        </w:tc>
        <w:tc>
          <w:tcPr>
            <w:tcW w:w="2231" w:type="dxa"/>
          </w:tcPr>
          <w:p w:rsidR="00F444C9" w:rsidRPr="005E5522" w:rsidRDefault="00F444C9" w:rsidP="00F444C9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Eiko Kaufmann</w:t>
            </w:r>
          </w:p>
        </w:tc>
        <w:tc>
          <w:tcPr>
            <w:tcW w:w="2617" w:type="dxa"/>
          </w:tcPr>
          <w:p w:rsidR="00F444C9" w:rsidRPr="005E5522" w:rsidRDefault="00F444C9" w:rsidP="00F444C9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SV Nachhaltige Wirtschaftsentwicklung</w:t>
            </w:r>
          </w:p>
        </w:tc>
        <w:tc>
          <w:tcPr>
            <w:tcW w:w="2256" w:type="dxa"/>
          </w:tcPr>
          <w:p w:rsidR="00F444C9" w:rsidRPr="005E5522" w:rsidRDefault="00F444C9" w:rsidP="00F444C9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AV</w:t>
            </w:r>
          </w:p>
        </w:tc>
      </w:tr>
      <w:tr w:rsidR="00F444C9" w:rsidRPr="005E5522" w:rsidTr="00F444C9">
        <w:tc>
          <w:tcPr>
            <w:tcW w:w="2182" w:type="dxa"/>
          </w:tcPr>
          <w:p w:rsidR="00F444C9" w:rsidRPr="005E5522" w:rsidRDefault="00F444C9" w:rsidP="00F444C9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17</w:t>
            </w:r>
          </w:p>
        </w:tc>
        <w:tc>
          <w:tcPr>
            <w:tcW w:w="2231" w:type="dxa"/>
          </w:tcPr>
          <w:p w:rsidR="00F444C9" w:rsidRPr="005E5522" w:rsidRDefault="00F444C9" w:rsidP="00F444C9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Marcel Seyppel</w:t>
            </w:r>
          </w:p>
        </w:tc>
        <w:tc>
          <w:tcPr>
            <w:tcW w:w="2617" w:type="dxa"/>
          </w:tcPr>
          <w:p w:rsidR="00F444C9" w:rsidRPr="005E5522" w:rsidRDefault="00F444C9" w:rsidP="00F444C9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SV Technologiekooperation</w:t>
            </w:r>
          </w:p>
        </w:tc>
        <w:tc>
          <w:tcPr>
            <w:tcW w:w="2256" w:type="dxa"/>
          </w:tcPr>
          <w:p w:rsidR="00F444C9" w:rsidRPr="005E5522" w:rsidRDefault="00F444C9" w:rsidP="00F444C9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Berater</w:t>
            </w:r>
          </w:p>
        </w:tc>
      </w:tr>
      <w:tr w:rsidR="00F444C9" w:rsidRPr="005E5522" w:rsidTr="00F444C9">
        <w:tc>
          <w:tcPr>
            <w:tcW w:w="2182" w:type="dxa"/>
          </w:tcPr>
          <w:p w:rsidR="00F444C9" w:rsidRPr="005E5522" w:rsidRDefault="00F444C9" w:rsidP="00F444C9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18</w:t>
            </w:r>
          </w:p>
        </w:tc>
        <w:tc>
          <w:tcPr>
            <w:tcW w:w="2231" w:type="dxa"/>
          </w:tcPr>
          <w:p w:rsidR="00F444C9" w:rsidRPr="005E5522" w:rsidRDefault="00F444C9" w:rsidP="00F444C9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Fabian Barsky</w:t>
            </w:r>
          </w:p>
        </w:tc>
        <w:tc>
          <w:tcPr>
            <w:tcW w:w="2617" w:type="dxa"/>
          </w:tcPr>
          <w:p w:rsidR="00F444C9" w:rsidRPr="005E5522" w:rsidRDefault="00F444C9" w:rsidP="00F444C9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SV Finanzsystementwicklung</w:t>
            </w:r>
          </w:p>
        </w:tc>
        <w:tc>
          <w:tcPr>
            <w:tcW w:w="2256" w:type="dxa"/>
          </w:tcPr>
          <w:p w:rsidR="00F444C9" w:rsidRPr="005E5522" w:rsidRDefault="00F444C9" w:rsidP="00F444C9">
            <w:pPr>
              <w:jc w:val="center"/>
              <w:rPr>
                <w:rStyle w:val="Seitenzahl"/>
                <w:rFonts w:asciiTheme="minorHAnsi" w:hAnsiTheme="minorHAnsi"/>
                <w:sz w:val="22"/>
                <w:szCs w:val="22"/>
              </w:rPr>
            </w:pPr>
            <w:r>
              <w:rPr>
                <w:rStyle w:val="Seitenzahl"/>
                <w:rFonts w:asciiTheme="minorHAnsi" w:hAnsiTheme="minorHAnsi"/>
                <w:sz w:val="22"/>
                <w:szCs w:val="22"/>
              </w:rPr>
              <w:t>Berater</w:t>
            </w:r>
            <w:bookmarkStart w:id="0" w:name="_GoBack"/>
            <w:bookmarkEnd w:id="0"/>
          </w:p>
        </w:tc>
      </w:tr>
    </w:tbl>
    <w:p w:rsidR="005E5522" w:rsidRPr="005E5522" w:rsidRDefault="005E5522" w:rsidP="005E5522">
      <w:pPr>
        <w:jc w:val="both"/>
        <w:rPr>
          <w:rStyle w:val="Seitenzahl"/>
          <w:rFonts w:asciiTheme="minorHAnsi" w:hAnsiTheme="minorHAnsi"/>
        </w:rPr>
      </w:pPr>
    </w:p>
    <w:sectPr w:rsidR="005E5522" w:rsidRPr="005E5522" w:rsidSect="00112883">
      <w:headerReference w:type="default" r:id="rId9"/>
      <w:footerReference w:type="default" r:id="rId10"/>
      <w:pgSz w:w="11906" w:h="16838" w:code="9"/>
      <w:pgMar w:top="1418" w:right="1418" w:bottom="1276" w:left="1418" w:header="425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A6E" w:rsidRDefault="00EA5A6E" w:rsidP="00A637D0">
      <w:r>
        <w:separator/>
      </w:r>
    </w:p>
  </w:endnote>
  <w:endnote w:type="continuationSeparator" w:id="0">
    <w:p w:rsidR="00EA5A6E" w:rsidRDefault="00EA5A6E" w:rsidP="00A63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2410"/>
      <w:gridCol w:w="4111"/>
      <w:gridCol w:w="2549"/>
    </w:tblGrid>
    <w:tr w:rsidR="00625191" w:rsidTr="000F1C7E">
      <w:tc>
        <w:tcPr>
          <w:tcW w:w="1329" w:type="pct"/>
        </w:tcPr>
        <w:p w:rsidR="00625191" w:rsidRDefault="00625191" w:rsidP="00625191">
          <w:pPr>
            <w:pStyle w:val="Fuzeile"/>
            <w:tabs>
              <w:tab w:val="clear" w:pos="4536"/>
              <w:tab w:val="clear" w:pos="9072"/>
            </w:tabs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Stand: </w:t>
          </w:r>
        </w:p>
      </w:tc>
      <w:tc>
        <w:tcPr>
          <w:tcW w:w="2266" w:type="pct"/>
        </w:tcPr>
        <w:p w:rsidR="00625191" w:rsidRDefault="00625191" w:rsidP="00625191">
          <w:pPr>
            <w:pStyle w:val="Fuzeile"/>
            <w:tabs>
              <w:tab w:val="clear" w:pos="4536"/>
              <w:tab w:val="clear" w:pos="9072"/>
            </w:tabs>
            <w:jc w:val="center"/>
            <w:rPr>
              <w:sz w:val="18"/>
              <w:szCs w:val="18"/>
            </w:rPr>
          </w:pPr>
          <w:r w:rsidRPr="00481F93">
            <w:rPr>
              <w:sz w:val="18"/>
              <w:szCs w:val="18"/>
            </w:rPr>
            <w:t>Erstellt von</w:t>
          </w:r>
          <w:r>
            <w:rPr>
              <w:sz w:val="18"/>
              <w:szCs w:val="18"/>
            </w:rPr>
            <w:t xml:space="preserve">: </w:t>
          </w:r>
        </w:p>
      </w:tc>
      <w:tc>
        <w:tcPr>
          <w:tcW w:w="1405" w:type="pct"/>
        </w:tcPr>
        <w:p w:rsidR="00625191" w:rsidRDefault="000F1C7E" w:rsidP="00112883">
          <w:pPr>
            <w:pStyle w:val="Fuzeile"/>
            <w:tabs>
              <w:tab w:val="clear" w:pos="4536"/>
              <w:tab w:val="clear" w:pos="9072"/>
            </w:tabs>
            <w:ind w:right="57"/>
            <w:jc w:val="right"/>
            <w:rPr>
              <w:sz w:val="18"/>
              <w:szCs w:val="18"/>
            </w:rPr>
          </w:pPr>
          <w:r>
            <w:rPr>
              <w:rStyle w:val="Seitenzahl"/>
              <w:sz w:val="18"/>
              <w:szCs w:val="18"/>
            </w:rPr>
            <w:t xml:space="preserve">Seite </w:t>
          </w:r>
          <w:r w:rsidR="00C177A6">
            <w:rPr>
              <w:rStyle w:val="Seitenzahl"/>
              <w:sz w:val="18"/>
              <w:szCs w:val="18"/>
            </w:rPr>
            <w:fldChar w:fldCharType="begin"/>
          </w:r>
          <w:r w:rsidR="005D500F">
            <w:rPr>
              <w:rStyle w:val="Seitenzahl"/>
              <w:sz w:val="18"/>
              <w:szCs w:val="18"/>
            </w:rPr>
            <w:instrText xml:space="preserve"> PAGE  </w:instrText>
          </w:r>
          <w:r w:rsidR="00C177A6">
            <w:rPr>
              <w:rStyle w:val="Seitenzahl"/>
              <w:sz w:val="18"/>
              <w:szCs w:val="18"/>
            </w:rPr>
            <w:fldChar w:fldCharType="separate"/>
          </w:r>
          <w:r w:rsidR="00F444C9">
            <w:rPr>
              <w:rStyle w:val="Seitenzahl"/>
              <w:noProof/>
              <w:sz w:val="18"/>
              <w:szCs w:val="18"/>
            </w:rPr>
            <w:t>1</w:t>
          </w:r>
          <w:r w:rsidR="00C177A6">
            <w:rPr>
              <w:rStyle w:val="Seitenzahl"/>
              <w:sz w:val="18"/>
              <w:szCs w:val="18"/>
            </w:rPr>
            <w:fldChar w:fldCharType="end"/>
          </w:r>
        </w:p>
      </w:tc>
    </w:tr>
  </w:tbl>
  <w:p w:rsidR="00625191" w:rsidRPr="00165E31" w:rsidRDefault="00625191" w:rsidP="00165E31">
    <w:pPr>
      <w:pStyle w:val="Fuzeile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A6E" w:rsidRDefault="00EA5A6E" w:rsidP="00A637D0">
      <w:r>
        <w:separator/>
      </w:r>
    </w:p>
  </w:footnote>
  <w:footnote w:type="continuationSeparator" w:id="0">
    <w:p w:rsidR="00EA5A6E" w:rsidRDefault="00EA5A6E" w:rsidP="00A637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6344"/>
      <w:gridCol w:w="2726"/>
    </w:tblGrid>
    <w:tr w:rsidR="00625191" w:rsidTr="00625191">
      <w:tc>
        <w:tcPr>
          <w:tcW w:w="3497" w:type="pct"/>
        </w:tcPr>
        <w:p w:rsidR="00625191" w:rsidRPr="003F6EC9" w:rsidRDefault="00625191" w:rsidP="00112883">
          <w:pPr>
            <w:pStyle w:val="Kopfzeile"/>
            <w:tabs>
              <w:tab w:val="clear" w:pos="4536"/>
              <w:tab w:val="clear" w:pos="9072"/>
              <w:tab w:val="right" w:pos="9356"/>
            </w:tabs>
            <w:spacing w:before="660"/>
            <w:rPr>
              <w:sz w:val="22"/>
              <w:szCs w:val="22"/>
            </w:rPr>
          </w:pPr>
        </w:p>
      </w:tc>
      <w:tc>
        <w:tcPr>
          <w:tcW w:w="1503" w:type="pct"/>
        </w:tcPr>
        <w:p w:rsidR="00625191" w:rsidRDefault="00CC41DD" w:rsidP="00112883">
          <w:pPr>
            <w:pStyle w:val="Kopfzeile"/>
            <w:tabs>
              <w:tab w:val="clear" w:pos="4536"/>
              <w:tab w:val="clear" w:pos="9072"/>
              <w:tab w:val="right" w:pos="9356"/>
            </w:tabs>
            <w:ind w:right="-227"/>
            <w:jc w:val="right"/>
          </w:pPr>
          <w:r>
            <w:rPr>
              <w:noProof/>
            </w:rPr>
            <w:drawing>
              <wp:inline distT="0" distB="0" distL="0" distR="0">
                <wp:extent cx="900000" cy="900000"/>
                <wp:effectExtent l="19050" t="0" r="0" b="0"/>
                <wp:docPr id="2" name="Grafik 1" descr="gizlogo-standard-sw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izlogo-standard-sw.gi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625191" w:rsidRPr="00165E31" w:rsidRDefault="00625191" w:rsidP="00165E3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65A13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1BCAA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F9406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174D8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4080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9265D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A788B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66811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CAC6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97CCC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522"/>
    <w:rsid w:val="000304BC"/>
    <w:rsid w:val="000A5C66"/>
    <w:rsid w:val="000F1C7E"/>
    <w:rsid w:val="00101FDB"/>
    <w:rsid w:val="00112883"/>
    <w:rsid w:val="001130BA"/>
    <w:rsid w:val="00165E31"/>
    <w:rsid w:val="00190868"/>
    <w:rsid w:val="001C07C7"/>
    <w:rsid w:val="00205815"/>
    <w:rsid w:val="002532B6"/>
    <w:rsid w:val="002616A5"/>
    <w:rsid w:val="002C318A"/>
    <w:rsid w:val="003306FA"/>
    <w:rsid w:val="00333EFE"/>
    <w:rsid w:val="003F6EC9"/>
    <w:rsid w:val="004435ED"/>
    <w:rsid w:val="00463EC1"/>
    <w:rsid w:val="00466305"/>
    <w:rsid w:val="004666E2"/>
    <w:rsid w:val="0049307C"/>
    <w:rsid w:val="004E11DA"/>
    <w:rsid w:val="005D500F"/>
    <w:rsid w:val="005E5522"/>
    <w:rsid w:val="00613B92"/>
    <w:rsid w:val="00625191"/>
    <w:rsid w:val="006E2E2F"/>
    <w:rsid w:val="006F643B"/>
    <w:rsid w:val="00722877"/>
    <w:rsid w:val="00752AC5"/>
    <w:rsid w:val="007B14B5"/>
    <w:rsid w:val="007D626A"/>
    <w:rsid w:val="00824179"/>
    <w:rsid w:val="00847F0B"/>
    <w:rsid w:val="00856CFA"/>
    <w:rsid w:val="00880B21"/>
    <w:rsid w:val="008C00BE"/>
    <w:rsid w:val="009A13D5"/>
    <w:rsid w:val="009B0BA2"/>
    <w:rsid w:val="009E4E08"/>
    <w:rsid w:val="009E7E71"/>
    <w:rsid w:val="00A13972"/>
    <w:rsid w:val="00A637D0"/>
    <w:rsid w:val="00AA0BB3"/>
    <w:rsid w:val="00AC0E75"/>
    <w:rsid w:val="00AE6941"/>
    <w:rsid w:val="00B71110"/>
    <w:rsid w:val="00B86CC5"/>
    <w:rsid w:val="00B969D6"/>
    <w:rsid w:val="00BA06E5"/>
    <w:rsid w:val="00BE09A4"/>
    <w:rsid w:val="00C1422E"/>
    <w:rsid w:val="00C177A6"/>
    <w:rsid w:val="00C33501"/>
    <w:rsid w:val="00C76E1E"/>
    <w:rsid w:val="00CC342C"/>
    <w:rsid w:val="00CC41DD"/>
    <w:rsid w:val="00CC4DB7"/>
    <w:rsid w:val="00D2054F"/>
    <w:rsid w:val="00DD592E"/>
    <w:rsid w:val="00DE6D89"/>
    <w:rsid w:val="00DF6E8E"/>
    <w:rsid w:val="00E00A39"/>
    <w:rsid w:val="00E46413"/>
    <w:rsid w:val="00E534D5"/>
    <w:rsid w:val="00E62B79"/>
    <w:rsid w:val="00E9115F"/>
    <w:rsid w:val="00EA5A6E"/>
    <w:rsid w:val="00ED67E0"/>
    <w:rsid w:val="00F444C9"/>
    <w:rsid w:val="00FA0578"/>
    <w:rsid w:val="00FD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uiPriority="10"/>
    <w:lsdException w:name="Default Paragraph Font" w:uiPriority="1"/>
    <w:lsdException w:name="Subtitle" w:uiPriority="11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4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969D6"/>
    <w:pPr>
      <w:spacing w:after="0" w:line="240" w:lineRule="auto"/>
    </w:pPr>
    <w:rPr>
      <w:rFonts w:ascii="Arial" w:hAnsi="Arial"/>
    </w:rPr>
  </w:style>
  <w:style w:type="paragraph" w:styleId="berschrift1">
    <w:name w:val="heading 1"/>
    <w:aliases w:val="1. Überschrift"/>
    <w:basedOn w:val="Standard"/>
    <w:next w:val="Standard"/>
    <w:link w:val="berschrift1Zchn"/>
    <w:autoRedefine/>
    <w:uiPriority w:val="1"/>
    <w:qFormat/>
    <w:rsid w:val="00E00A39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1"/>
    <w:unhideWhenUsed/>
    <w:qFormat/>
    <w:rsid w:val="000F1C7E"/>
    <w:pPr>
      <w:keepNext/>
      <w:keepLines/>
      <w:spacing w:before="24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berschrift3">
    <w:name w:val="heading 3"/>
    <w:aliases w:val="3. Überschrift"/>
    <w:basedOn w:val="Standard"/>
    <w:next w:val="Standard"/>
    <w:link w:val="berschrift3Zchn"/>
    <w:uiPriority w:val="1"/>
    <w:unhideWhenUsed/>
    <w:qFormat/>
    <w:rsid w:val="000F1C7E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0F1C7E"/>
    <w:pPr>
      <w:keepNext/>
      <w:keepLines/>
      <w:spacing w:before="240"/>
      <w:outlineLvl w:val="3"/>
    </w:pPr>
    <w:rPr>
      <w:rFonts w:eastAsiaTheme="majorEastAsia" w:cstheme="majorBidi"/>
      <w:bCs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A637D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637D0"/>
  </w:style>
  <w:style w:type="paragraph" w:styleId="Fuzeile">
    <w:name w:val="footer"/>
    <w:basedOn w:val="Standard"/>
    <w:link w:val="FuzeileZchn"/>
    <w:unhideWhenUsed/>
    <w:rsid w:val="00A637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4"/>
    <w:rsid w:val="00DE6D8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637D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637D0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semiHidden/>
    <w:unhideWhenUsed/>
    <w:rsid w:val="00A637D0"/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1"/>
    <w:rsid w:val="000F1C7E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berschrift3Zchn">
    <w:name w:val="Überschrift 3 Zchn"/>
    <w:aliases w:val="3. Überschrift Zchn"/>
    <w:basedOn w:val="Absatz-Standardschriftart"/>
    <w:link w:val="berschrift3"/>
    <w:uiPriority w:val="1"/>
    <w:rsid w:val="000F1C7E"/>
    <w:rPr>
      <w:rFonts w:ascii="Arial" w:eastAsiaTheme="majorEastAsia" w:hAnsi="Arial" w:cstheme="majorBidi"/>
      <w:b/>
      <w:bCs/>
    </w:rPr>
  </w:style>
  <w:style w:type="paragraph" w:customStyle="1" w:styleId="2Einrckung">
    <w:name w:val="2. Einrückung"/>
    <w:basedOn w:val="Standard"/>
    <w:uiPriority w:val="2"/>
    <w:qFormat/>
    <w:rsid w:val="009B0BA2"/>
    <w:pPr>
      <w:tabs>
        <w:tab w:val="left" w:pos="567"/>
        <w:tab w:val="left" w:pos="1134"/>
      </w:tabs>
      <w:ind w:left="1134" w:hanging="567"/>
    </w:pPr>
  </w:style>
  <w:style w:type="paragraph" w:customStyle="1" w:styleId="1Einrckung">
    <w:name w:val="1. Einrückung"/>
    <w:basedOn w:val="Standard"/>
    <w:uiPriority w:val="2"/>
    <w:qFormat/>
    <w:rsid w:val="009B0BA2"/>
    <w:pPr>
      <w:tabs>
        <w:tab w:val="left" w:pos="567"/>
      </w:tabs>
      <w:ind w:left="567" w:hanging="567"/>
    </w:pPr>
  </w:style>
  <w:style w:type="paragraph" w:customStyle="1" w:styleId="3Einrckung">
    <w:name w:val="3. Einrückung"/>
    <w:basedOn w:val="Standard"/>
    <w:uiPriority w:val="2"/>
    <w:qFormat/>
    <w:rsid w:val="009B0BA2"/>
    <w:pPr>
      <w:tabs>
        <w:tab w:val="left" w:pos="567"/>
        <w:tab w:val="left" w:pos="1134"/>
        <w:tab w:val="left" w:pos="1701"/>
      </w:tabs>
      <w:ind w:left="1701" w:hanging="567"/>
    </w:pPr>
  </w:style>
  <w:style w:type="character" w:customStyle="1" w:styleId="berschrift1Zchn">
    <w:name w:val="Überschrift 1 Zchn"/>
    <w:aliases w:val="1. Überschrift Zchn"/>
    <w:basedOn w:val="Absatz-Standardschriftart"/>
    <w:link w:val="berschrift1"/>
    <w:uiPriority w:val="1"/>
    <w:rsid w:val="00E00A39"/>
    <w:rPr>
      <w:rFonts w:ascii="Arial" w:eastAsiaTheme="majorEastAsia" w:hAnsi="Arial" w:cstheme="majorBidi"/>
      <w:b/>
      <w:bCs/>
      <w:sz w:val="28"/>
      <w:szCs w:val="28"/>
    </w:rPr>
  </w:style>
  <w:style w:type="paragraph" w:styleId="KeinLeerraum">
    <w:name w:val="No Spacing"/>
    <w:basedOn w:val="Standard"/>
    <w:uiPriority w:val="4"/>
    <w:semiHidden/>
    <w:unhideWhenUsed/>
    <w:rsid w:val="000F1C7E"/>
  </w:style>
  <w:style w:type="table" w:styleId="Tabellenraster">
    <w:name w:val="Table Grid"/>
    <w:basedOn w:val="NormaleTabelle"/>
    <w:rsid w:val="00165E3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969D6"/>
    <w:rPr>
      <w:rFonts w:ascii="Arial" w:eastAsiaTheme="majorEastAsia" w:hAnsi="Arial" w:cstheme="majorBidi"/>
      <w:bCs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uiPriority="10"/>
    <w:lsdException w:name="Default Paragraph Font" w:uiPriority="1"/>
    <w:lsdException w:name="Subtitle" w:uiPriority="11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4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969D6"/>
    <w:pPr>
      <w:spacing w:after="0" w:line="240" w:lineRule="auto"/>
    </w:pPr>
    <w:rPr>
      <w:rFonts w:ascii="Arial" w:hAnsi="Arial"/>
    </w:rPr>
  </w:style>
  <w:style w:type="paragraph" w:styleId="berschrift1">
    <w:name w:val="heading 1"/>
    <w:aliases w:val="1. Überschrift"/>
    <w:basedOn w:val="Standard"/>
    <w:next w:val="Standard"/>
    <w:link w:val="berschrift1Zchn"/>
    <w:autoRedefine/>
    <w:uiPriority w:val="1"/>
    <w:qFormat/>
    <w:rsid w:val="00E00A39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1"/>
    <w:unhideWhenUsed/>
    <w:qFormat/>
    <w:rsid w:val="000F1C7E"/>
    <w:pPr>
      <w:keepNext/>
      <w:keepLines/>
      <w:spacing w:before="24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berschrift3">
    <w:name w:val="heading 3"/>
    <w:aliases w:val="3. Überschrift"/>
    <w:basedOn w:val="Standard"/>
    <w:next w:val="Standard"/>
    <w:link w:val="berschrift3Zchn"/>
    <w:uiPriority w:val="1"/>
    <w:unhideWhenUsed/>
    <w:qFormat/>
    <w:rsid w:val="000F1C7E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0F1C7E"/>
    <w:pPr>
      <w:keepNext/>
      <w:keepLines/>
      <w:spacing w:before="240"/>
      <w:outlineLvl w:val="3"/>
    </w:pPr>
    <w:rPr>
      <w:rFonts w:eastAsiaTheme="majorEastAsia" w:cstheme="majorBidi"/>
      <w:bCs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A637D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637D0"/>
  </w:style>
  <w:style w:type="paragraph" w:styleId="Fuzeile">
    <w:name w:val="footer"/>
    <w:basedOn w:val="Standard"/>
    <w:link w:val="FuzeileZchn"/>
    <w:unhideWhenUsed/>
    <w:rsid w:val="00A637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4"/>
    <w:rsid w:val="00DE6D8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637D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637D0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semiHidden/>
    <w:unhideWhenUsed/>
    <w:rsid w:val="00A637D0"/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1"/>
    <w:rsid w:val="000F1C7E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berschrift3Zchn">
    <w:name w:val="Überschrift 3 Zchn"/>
    <w:aliases w:val="3. Überschrift Zchn"/>
    <w:basedOn w:val="Absatz-Standardschriftart"/>
    <w:link w:val="berschrift3"/>
    <w:uiPriority w:val="1"/>
    <w:rsid w:val="000F1C7E"/>
    <w:rPr>
      <w:rFonts w:ascii="Arial" w:eastAsiaTheme="majorEastAsia" w:hAnsi="Arial" w:cstheme="majorBidi"/>
      <w:b/>
      <w:bCs/>
    </w:rPr>
  </w:style>
  <w:style w:type="paragraph" w:customStyle="1" w:styleId="2Einrckung">
    <w:name w:val="2. Einrückung"/>
    <w:basedOn w:val="Standard"/>
    <w:uiPriority w:val="2"/>
    <w:qFormat/>
    <w:rsid w:val="009B0BA2"/>
    <w:pPr>
      <w:tabs>
        <w:tab w:val="left" w:pos="567"/>
        <w:tab w:val="left" w:pos="1134"/>
      </w:tabs>
      <w:ind w:left="1134" w:hanging="567"/>
    </w:pPr>
  </w:style>
  <w:style w:type="paragraph" w:customStyle="1" w:styleId="1Einrckung">
    <w:name w:val="1. Einrückung"/>
    <w:basedOn w:val="Standard"/>
    <w:uiPriority w:val="2"/>
    <w:qFormat/>
    <w:rsid w:val="009B0BA2"/>
    <w:pPr>
      <w:tabs>
        <w:tab w:val="left" w:pos="567"/>
      </w:tabs>
      <w:ind w:left="567" w:hanging="567"/>
    </w:pPr>
  </w:style>
  <w:style w:type="paragraph" w:customStyle="1" w:styleId="3Einrckung">
    <w:name w:val="3. Einrückung"/>
    <w:basedOn w:val="Standard"/>
    <w:uiPriority w:val="2"/>
    <w:qFormat/>
    <w:rsid w:val="009B0BA2"/>
    <w:pPr>
      <w:tabs>
        <w:tab w:val="left" w:pos="567"/>
        <w:tab w:val="left" w:pos="1134"/>
        <w:tab w:val="left" w:pos="1701"/>
      </w:tabs>
      <w:ind w:left="1701" w:hanging="567"/>
    </w:pPr>
  </w:style>
  <w:style w:type="character" w:customStyle="1" w:styleId="berschrift1Zchn">
    <w:name w:val="Überschrift 1 Zchn"/>
    <w:aliases w:val="1. Überschrift Zchn"/>
    <w:basedOn w:val="Absatz-Standardschriftart"/>
    <w:link w:val="berschrift1"/>
    <w:uiPriority w:val="1"/>
    <w:rsid w:val="00E00A39"/>
    <w:rPr>
      <w:rFonts w:ascii="Arial" w:eastAsiaTheme="majorEastAsia" w:hAnsi="Arial" w:cstheme="majorBidi"/>
      <w:b/>
      <w:bCs/>
      <w:sz w:val="28"/>
      <w:szCs w:val="28"/>
    </w:rPr>
  </w:style>
  <w:style w:type="paragraph" w:styleId="KeinLeerraum">
    <w:name w:val="No Spacing"/>
    <w:basedOn w:val="Standard"/>
    <w:uiPriority w:val="4"/>
    <w:semiHidden/>
    <w:unhideWhenUsed/>
    <w:rsid w:val="000F1C7E"/>
  </w:style>
  <w:style w:type="table" w:styleId="Tabellenraster">
    <w:name w:val="Table Grid"/>
    <w:basedOn w:val="NormaleTabelle"/>
    <w:rsid w:val="00165E3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969D6"/>
    <w:rPr>
      <w:rFonts w:ascii="Arial" w:eastAsiaTheme="majorEastAsia" w:hAnsi="Arial" w:cstheme="majorBidi"/>
      <w:bCs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2A326-013D-44EA-AAB1-D44066D9C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972</Characters>
  <Application>Microsoft Office Word</Application>
  <DocSecurity>0</DocSecurity>
  <Lines>36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GIZ GmbH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Mischa Bechberger</dc:creator>
  <cp:lastModifiedBy>Mischa Bechberger</cp:lastModifiedBy>
  <cp:revision>2</cp:revision>
  <dcterms:created xsi:type="dcterms:W3CDTF">2014-10-22T15:59:00Z</dcterms:created>
  <dcterms:modified xsi:type="dcterms:W3CDTF">2014-10-22T16:12:00Z</dcterms:modified>
</cp:coreProperties>
</file>